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BA" w:rsidRDefault="007E12BA" w:rsidP="007E12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E12BA" w:rsidRDefault="00AD75CE" w:rsidP="007E12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24</w:t>
      </w:r>
      <w:r w:rsidR="007E12BA">
        <w:rPr>
          <w:rFonts w:ascii="Times New Roman" w:hAnsi="Times New Roman" w:cs="Times New Roman"/>
          <w:sz w:val="24"/>
          <w:szCs w:val="24"/>
        </w:rPr>
        <w:t>.04.2020</w:t>
      </w:r>
    </w:p>
    <w:p w:rsidR="00A419A8" w:rsidRDefault="007E12BA" w:rsidP="00A419A8">
      <w:pPr>
        <w:rPr>
          <w:rFonts w:ascii="Times New Roman" w:hAnsi="Times New Roman"/>
          <w:sz w:val="24"/>
          <w:szCs w:val="24"/>
          <w:lang w:bidi="pa-IN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A419A8">
        <w:rPr>
          <w:rFonts w:ascii="Times New Roman" w:hAnsi="Times New Roman" w:cs="Times New Roman"/>
          <w:sz w:val="24"/>
          <w:szCs w:val="24"/>
        </w:rPr>
        <w:t>Итоговая контрольная работа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форму брака: «Вступают мужчина и женщина, и им не разрешается вступать одновременно в более чем один брак»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моногамия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полигамия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полигиния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полиандрия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форму брака: «Мужчина и женщина могут состоять одновременно в нескольких браках»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моногамия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полигамия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серийная моногамия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все ответы верны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форму брака: «Один мужчина и несколько женщин»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моногамия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полигиния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полиандрия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серийная моногамия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форму брака: «Одна женщина и несколько мужчин»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моногамия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полигиния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полиандрия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серийная моногамия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Укажите название перспективной формы семьи (по </w:t>
      </w:r>
      <w:proofErr w:type="spell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А.Тоффлеру</w:t>
      </w:r>
      <w:proofErr w:type="spell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): «Специально подготовленные родители по долгосрочным контрактам берут на воспитание детей, создавая многопоколенные семьи»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Профессиональное </w:t>
      </w:r>
      <w:proofErr w:type="spellStart"/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родительство</w:t>
      </w:r>
      <w:proofErr w:type="spellEnd"/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Бэбиториум</w:t>
      </w:r>
      <w:proofErr w:type="spellEnd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Модульная семья.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Экстерриториальные браки.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Укажите название перспективной формы семьи (по </w:t>
      </w:r>
      <w:proofErr w:type="spell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А.Тоффлеру</w:t>
      </w:r>
      <w:proofErr w:type="spell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): «Несколько раз в неделю, месяц или даже в год муж и жена живут вместе, семьёй. Всё остальное время каждый из них свободен от рутины повседневных обязанностей, и </w:t>
      </w:r>
      <w:proofErr w:type="gram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у каждого своя жизнь</w:t>
      </w:r>
      <w:proofErr w:type="gram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Профессиональное </w:t>
      </w:r>
      <w:proofErr w:type="spellStart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Гостевой брак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Модульная семья.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Экстерриториальные браки.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Укажите название перспективной формы семьи (по </w:t>
      </w:r>
      <w:proofErr w:type="spell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А.Тоффлеру</w:t>
      </w:r>
      <w:proofErr w:type="spell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): «Две разведённые пары с детьми вновь вступают в браки, вводя как детей от обоих браков, так и взрослых в семью нового расширенного типа»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Совокупная семья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Бэбиториум</w:t>
      </w:r>
      <w:proofErr w:type="spellEnd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Модульная семья.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Экстерриториальные браки.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Укажите название перспективной формы семьи (по </w:t>
      </w:r>
      <w:proofErr w:type="spell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А.Тоффлеру</w:t>
      </w:r>
      <w:proofErr w:type="spell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): «Каждый супруг живёт в своём жилище, совместного хозяйства они не ведет. Встречаются на работе, вместе ужинают в кафе, проводят отпуск вдвоём, вместе ходят друг к другу в гости.»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Профессиональное </w:t>
      </w:r>
      <w:proofErr w:type="spellStart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Гостевой брак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Модульная семья.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Экстерриториальные браки.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Укажите название перспективной формы семьи (по </w:t>
      </w:r>
      <w:proofErr w:type="spell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А.Тоффлеру</w:t>
      </w:r>
      <w:proofErr w:type="spell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): «Партнеры проживают в разных квартирах, встречаются по выходным, а их общие дети находятся то у матери, то у отца»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Разделённые браки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Брак по-товарищески,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Открытые браки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Брак выходного дня.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Укажите название перспективной формы семьи (по </w:t>
      </w:r>
      <w:proofErr w:type="spell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А.Тоффлеру</w:t>
      </w:r>
      <w:proofErr w:type="spell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): «Брак, который заключается при отсутствии иллюзий в отношении взаимных чувств, при условии комфортных и спокойных отношений»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Разделённые браки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Брак по-товарищески,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Открытые браки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Брак выходного дня.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11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Укажите вид возможных брачно-семейных отношений в будущем (по </w:t>
      </w:r>
      <w:proofErr w:type="spell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Тоффлеру</w:t>
      </w:r>
      <w:proofErr w:type="spell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А.) Благодаря новым технологиям рождения становится возможным заранее установить пол ребёнка, купить эмбрион для суррогатной матери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iCs/>
          <w:sz w:val="24"/>
          <w:szCs w:val="24"/>
        </w:rPr>
        <w:t xml:space="preserve">а) </w:t>
      </w:r>
      <w:proofErr w:type="spellStart"/>
      <w:r w:rsidRPr="00B37755">
        <w:rPr>
          <w:rFonts w:ascii="Times New Roman" w:eastAsia="Times New Roman" w:hAnsi="Times New Roman" w:cs="Times New Roman"/>
          <w:iCs/>
          <w:sz w:val="24"/>
          <w:szCs w:val="24"/>
        </w:rPr>
        <w:t>Бэбиториум</w:t>
      </w:r>
      <w:proofErr w:type="spellEnd"/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sz w:val="24"/>
          <w:szCs w:val="24"/>
        </w:rPr>
        <w:t xml:space="preserve">б) Профессиональное </w:t>
      </w:r>
      <w:proofErr w:type="spellStart"/>
      <w:r w:rsidRPr="00B37755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sz w:val="24"/>
          <w:szCs w:val="24"/>
        </w:rPr>
        <w:t>в) Модульная семья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sz w:val="24"/>
          <w:szCs w:val="24"/>
        </w:rPr>
        <w:t>г) Гостевые браки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Укажите вид возможных брачно-семейных отношений в будущем (по </w:t>
      </w:r>
      <w:proofErr w:type="spellStart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Тоффлеру</w:t>
      </w:r>
      <w:proofErr w:type="spellEnd"/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А.): специалисты, прибывая на новое место занятости (до года), поселяются в семью с вакантным местом отца семейства. Семью предоставляет корпорация, на которую она и работает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B37755">
        <w:rPr>
          <w:rFonts w:ascii="Times New Roman" w:eastAsia="Times New Roman" w:hAnsi="Times New Roman" w:cs="Times New Roman"/>
          <w:sz w:val="24"/>
          <w:szCs w:val="24"/>
        </w:rPr>
        <w:t>Бэбиториум</w:t>
      </w:r>
      <w:proofErr w:type="spellEnd"/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sz w:val="24"/>
          <w:szCs w:val="24"/>
        </w:rPr>
        <w:t xml:space="preserve">б) Профессиональное </w:t>
      </w:r>
      <w:proofErr w:type="spellStart"/>
      <w:r w:rsidRPr="00B37755">
        <w:rPr>
          <w:rFonts w:ascii="Times New Roman" w:eastAsia="Times New Roman" w:hAnsi="Times New Roman" w:cs="Times New Roman"/>
          <w:sz w:val="24"/>
          <w:szCs w:val="24"/>
        </w:rPr>
        <w:t>родительство</w:t>
      </w:r>
      <w:proofErr w:type="spellEnd"/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iCs/>
          <w:sz w:val="24"/>
          <w:szCs w:val="24"/>
        </w:rPr>
        <w:t>в) Модульная семья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sz w:val="24"/>
          <w:szCs w:val="24"/>
        </w:rPr>
        <w:t>г) Гостевые браки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. Какой подход к семье позволяет установить динамику супружеских отношений, характер отношений между родителями и детьми, мотивы и причины разводов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Семья как социальный институт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Семья как малая социальная группа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Семья как система</w:t>
      </w:r>
    </w:p>
    <w:p w:rsidR="007E12BA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Все ответы неверны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. Что свидетельствует о кризисе семьи?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 xml:space="preserve">Снижение </w:t>
      </w:r>
      <w:proofErr w:type="spellStart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детности</w:t>
      </w:r>
      <w:proofErr w:type="spellEnd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 xml:space="preserve"> семей.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Увеличение числа одиночек.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Резкое падение количества заключаемых браков.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Г)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Все ответы верны</w:t>
      </w:r>
    </w:p>
    <w:p w:rsidR="00A419A8" w:rsidRPr="00B37755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B37755">
        <w:rPr>
          <w:rFonts w:ascii="Times New Roman" w:eastAsia="Times New Roman" w:hAnsi="Times New Roman" w:cs="Times New Roman"/>
          <w:b/>
          <w:bCs/>
          <w:sz w:val="24"/>
          <w:szCs w:val="24"/>
        </w:rPr>
        <w:t>. Какие показатели характеризуют современную семью?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А) </w:t>
      </w:r>
      <w:r w:rsidR="00A419A8" w:rsidRPr="00B37755">
        <w:rPr>
          <w:rFonts w:ascii="Times New Roman" w:eastAsia="Times New Roman" w:hAnsi="Times New Roman" w:cs="Times New Roman"/>
          <w:iCs/>
          <w:sz w:val="24"/>
          <w:szCs w:val="24"/>
        </w:rPr>
        <w:t>Планирование деторождения; женщина занята на работе и трудится вне дома; закрепление за семьёй личностных и воспроизводственных функций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Выполнение семьёй множества самых различных функций; частая смена жительства, мобильность; небольшая семья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Большая семья; закрепощённое сексуальное поведение женщины, строгие санкции за измену; пуританская мораль для замужней женщины; отсутствие планирования деторождения</w:t>
      </w:r>
    </w:p>
    <w:p w:rsidR="00A419A8" w:rsidRPr="00B37755" w:rsidRDefault="00B37755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bookmarkStart w:id="0" w:name="_GoBack"/>
      <w:bookmarkEnd w:id="0"/>
      <w:r w:rsidR="00A419A8" w:rsidRPr="00B37755">
        <w:rPr>
          <w:rFonts w:ascii="Times New Roman" w:eastAsia="Times New Roman" w:hAnsi="Times New Roman" w:cs="Times New Roman"/>
          <w:sz w:val="24"/>
          <w:szCs w:val="24"/>
        </w:rPr>
        <w:t>Женщина находится постоянно дома; женщина занята на работе и трудится вне дома; много разводов</w:t>
      </w:r>
    </w:p>
    <w:p w:rsidR="00A419A8" w:rsidRDefault="00A419A8" w:rsidP="00A419A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D7374" w:rsidRPr="00A419A8" w:rsidRDefault="00CD7374" w:rsidP="007E12BA">
      <w:pPr>
        <w:pStyle w:val="a4"/>
        <w:shd w:val="clear" w:color="auto" w:fill="FFFFFF"/>
        <w:spacing w:before="0" w:beforeAutospacing="0" w:after="0" w:afterAutospacing="0"/>
      </w:pPr>
    </w:p>
    <w:p w:rsidR="007E12BA" w:rsidRDefault="007E12BA" w:rsidP="007E12BA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в тетради заданий по адресу: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 w:rsidSect="00A419A8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2BA"/>
    <w:rsid w:val="0009656C"/>
    <w:rsid w:val="007E12BA"/>
    <w:rsid w:val="00A237C9"/>
    <w:rsid w:val="00A419A8"/>
    <w:rsid w:val="00AD75CE"/>
    <w:rsid w:val="00B37755"/>
    <w:rsid w:val="00CD7374"/>
    <w:rsid w:val="00F8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E1F7"/>
  <w15:chartTrackingRefBased/>
  <w15:docId w15:val="{4F07A469-87A7-4BF5-AAB5-93DF0B42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2B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2BA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E1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E12BA"/>
    <w:pPr>
      <w:ind w:left="720"/>
      <w:contextualSpacing/>
    </w:pPr>
  </w:style>
  <w:style w:type="character" w:customStyle="1" w:styleId="font26">
    <w:name w:val="font26"/>
    <w:basedOn w:val="a0"/>
    <w:rsid w:val="007E1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10</cp:revision>
  <dcterms:created xsi:type="dcterms:W3CDTF">2020-04-16T15:42:00Z</dcterms:created>
  <dcterms:modified xsi:type="dcterms:W3CDTF">2020-05-20T06:41:00Z</dcterms:modified>
</cp:coreProperties>
</file>